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5D2EF" w14:textId="77777777" w:rsidR="00A54B66" w:rsidRDefault="008C51A9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14:paraId="6D59EB25" w14:textId="77777777"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2D9EDFDB" w14:textId="77777777" w:rsidR="00A54B66" w:rsidRDefault="008C51A9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 w14:paraId="3D58E90A" w14:textId="77777777">
        <w:tc>
          <w:tcPr>
            <w:tcW w:w="10314" w:type="dxa"/>
          </w:tcPr>
          <w:p w14:paraId="42FEA050" w14:textId="77777777" w:rsidR="00A54B66" w:rsidRDefault="008C51A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 w14:paraId="2F712F06" w14:textId="77777777">
        <w:tc>
          <w:tcPr>
            <w:tcW w:w="10314" w:type="dxa"/>
          </w:tcPr>
          <w:p w14:paraId="16F10585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76D6D79" w14:textId="77777777" w:rsidR="00A54B66" w:rsidRDefault="008C51A9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14:paraId="7C0D9099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5A28B7F8" w14:textId="77777777">
        <w:tc>
          <w:tcPr>
            <w:tcW w:w="10314" w:type="dxa"/>
          </w:tcPr>
          <w:p w14:paraId="2425D352" w14:textId="77777777" w:rsidR="00A54B66" w:rsidRDefault="008C51A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 w14:paraId="78C97BFC" w14:textId="77777777">
        <w:tc>
          <w:tcPr>
            <w:tcW w:w="10314" w:type="dxa"/>
          </w:tcPr>
          <w:p w14:paraId="6726945C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E168382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7B0A2B">
              <w:rPr>
                <w:rFonts w:ascii="Book Antiqua" w:hAnsi="Book Antiqua"/>
                <w:b/>
                <w:sz w:val="22"/>
                <w:szCs w:val="22"/>
              </w:rPr>
              <w:t>marynarza</w:t>
            </w:r>
            <w:r w:rsidR="000B6A76">
              <w:rPr>
                <w:rFonts w:ascii="Book Antiqua" w:hAnsi="Book Antiqua"/>
                <w:b/>
                <w:sz w:val="22"/>
                <w:szCs w:val="22"/>
              </w:rPr>
              <w:t xml:space="preserve"> wachtowego/kucharza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50BFF641" w14:textId="77777777" w:rsidR="00A54B66" w:rsidRDefault="008C51A9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  <w:r w:rsidR="002D41F3">
              <w:rPr>
                <w:rFonts w:ascii="Book Antiqua" w:hAnsi="Book Antiqua"/>
                <w:sz w:val="22"/>
                <w:szCs w:val="22"/>
              </w:rPr>
              <w:t>:</w:t>
            </w:r>
          </w:p>
          <w:p w14:paraId="6F570842" w14:textId="77777777"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przygotowanie oraz serwowanie smacznych, poży</w:t>
            </w:r>
            <w:r>
              <w:rPr>
                <w:rFonts w:ascii="Book Antiqua" w:hAnsi="Book Antiqua"/>
                <w:sz w:val="22"/>
                <w:szCs w:val="22"/>
              </w:rPr>
              <w:t>wnych posiłków załodze i zespołowi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pomiarowego (w ustalonych il</w:t>
            </w:r>
            <w:bookmarkStart w:id="0" w:name="_GoBack"/>
            <w:bookmarkEnd w:id="0"/>
            <w:r w:rsidRPr="004B5D73">
              <w:rPr>
                <w:rFonts w:ascii="Book Antiqua" w:hAnsi="Book Antiqua"/>
                <w:sz w:val="22"/>
                <w:szCs w:val="22"/>
              </w:rPr>
              <w:t>ościach i o ustalonych godzinach).</w:t>
            </w:r>
          </w:p>
          <w:p w14:paraId="78E4B459" w14:textId="77777777"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planowanie jadłospisu, a co za tym idzie przygotowanie wykazu potrzebnych produktów spożywczych na zmianę lub przewidywany okres pobytu w porcie i na morzu oraz planowaną ilość osób załogi i zespołu pomiarowego.</w:t>
            </w:r>
          </w:p>
          <w:p w14:paraId="78E7BB95" w14:textId="0456699B"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jeżeli istnieje taka konieczność, wraz z starszym marynarzem</w:t>
            </w:r>
            <w:r w:rsidR="00623318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4B5D73">
              <w:rPr>
                <w:rFonts w:ascii="Book Antiqua" w:hAnsi="Book Antiqua"/>
                <w:sz w:val="22"/>
                <w:szCs w:val="22"/>
              </w:rPr>
              <w:t>dokon</w:t>
            </w:r>
            <w:r>
              <w:rPr>
                <w:rFonts w:ascii="Book Antiqua" w:hAnsi="Book Antiqua"/>
                <w:sz w:val="22"/>
                <w:szCs w:val="22"/>
              </w:rPr>
              <w:t>ywanie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zakupu niezbędnych produktów żywnościowych, dostarcza</w:t>
            </w:r>
            <w:r>
              <w:rPr>
                <w:rFonts w:ascii="Book Antiqua" w:hAnsi="Book Antiqua"/>
                <w:sz w:val="22"/>
                <w:szCs w:val="22"/>
              </w:rPr>
              <w:t>nie ich na statek, odpowiedzialność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za ich właściwe przechowywanie.</w:t>
            </w:r>
          </w:p>
          <w:p w14:paraId="6D1429B4" w14:textId="77777777"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o czystość urządzeń w kuchni i pomieszczeniu magazynu prowiantu.</w:t>
            </w:r>
          </w:p>
          <w:p w14:paraId="3990D1DB" w14:textId="77777777"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wraz ze starszym marynarzem sprząta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pomieszczenia 204, 205</w:t>
            </w:r>
            <w:r>
              <w:rPr>
                <w:rFonts w:ascii="Book Antiqua" w:hAnsi="Book Antiqua"/>
                <w:sz w:val="22"/>
                <w:szCs w:val="22"/>
              </w:rPr>
              <w:t>, 206, 207, 208, 209, Przekazywanie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pościel</w:t>
            </w:r>
            <w:r>
              <w:rPr>
                <w:rFonts w:ascii="Book Antiqua" w:hAnsi="Book Antiqua"/>
                <w:sz w:val="22"/>
                <w:szCs w:val="22"/>
              </w:rPr>
              <w:t>i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i ręcznik</w:t>
            </w:r>
            <w:r>
              <w:rPr>
                <w:rFonts w:ascii="Book Antiqua" w:hAnsi="Book Antiqua"/>
                <w:sz w:val="22"/>
                <w:szCs w:val="22"/>
              </w:rPr>
              <w:t>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starszemu marynarzowi do prania, uzupełnia</w:t>
            </w:r>
            <w:r>
              <w:rPr>
                <w:rFonts w:ascii="Book Antiqua" w:hAnsi="Book Antiqua"/>
                <w:sz w:val="22"/>
                <w:szCs w:val="22"/>
              </w:rPr>
              <w:t>nie środków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czystości w wym</w:t>
            </w:r>
            <w:r>
              <w:rPr>
                <w:rFonts w:ascii="Book Antiqua" w:hAnsi="Book Antiqua"/>
                <w:sz w:val="22"/>
                <w:szCs w:val="22"/>
              </w:rPr>
              <w:t>ienionych kabinach, przygotowanie czystej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pościel</w:t>
            </w:r>
            <w:r>
              <w:rPr>
                <w:rFonts w:ascii="Book Antiqua" w:hAnsi="Book Antiqua"/>
                <w:sz w:val="22"/>
                <w:szCs w:val="22"/>
              </w:rPr>
              <w:t>i i ręczników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dla następnej zmiany,</w:t>
            </w:r>
          </w:p>
          <w:p w14:paraId="03CF94F4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14:paraId="4D9218AD" w14:textId="77777777" w:rsidR="00293D07" w:rsidRPr="0010182B" w:rsidRDefault="00293D07" w:rsidP="002D41F3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5170AD7B" w14:textId="77777777">
        <w:tc>
          <w:tcPr>
            <w:tcW w:w="10314" w:type="dxa"/>
          </w:tcPr>
          <w:p w14:paraId="64A67C43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14:paraId="61FA1125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 w14:paraId="7E36109B" w14:textId="77777777">
        <w:tc>
          <w:tcPr>
            <w:tcW w:w="10314" w:type="dxa"/>
          </w:tcPr>
          <w:p w14:paraId="6ABC16E1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14:paraId="4CC6B5B7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 w14:paraId="3D1A4C0D" w14:textId="77777777">
        <w:trPr>
          <w:trHeight w:val="733"/>
        </w:trPr>
        <w:tc>
          <w:tcPr>
            <w:tcW w:w="10314" w:type="dxa"/>
          </w:tcPr>
          <w:p w14:paraId="7B28166C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14:paraId="4BF120D9" w14:textId="77777777" w:rsidR="00BC325D" w:rsidRPr="00BC325D" w:rsidRDefault="00BC325D" w:rsidP="00BC325D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BC325D">
              <w:rPr>
                <w:rFonts w:ascii="Book Antiqua" w:hAnsi="Book Antiqua"/>
                <w:sz w:val="22"/>
                <w:szCs w:val="22"/>
              </w:rPr>
              <w:t xml:space="preserve">……………….. brutto </w:t>
            </w:r>
            <w:proofErr w:type="spellStart"/>
            <w:r w:rsidR="00A15B04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="00A15B0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BC325D">
              <w:rPr>
                <w:rFonts w:ascii="Book Antiqua" w:hAnsi="Book Antiqua"/>
                <w:sz w:val="22"/>
                <w:szCs w:val="22"/>
              </w:rPr>
              <w:t xml:space="preserve">za dobę. Zgodnie z ofertą z dnia……. </w:t>
            </w:r>
            <w:r w:rsidRPr="00BC325D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14:paraId="7C860928" w14:textId="77777777" w:rsidR="00A54B66" w:rsidRDefault="00BC325D" w:rsidP="00BC325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C325D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1" w:name="_Hlk434173"/>
            <w:r w:rsidRPr="00BC325D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 w:rsidRPr="00BC325D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 w14:paraId="39473117" w14:textId="77777777">
        <w:tc>
          <w:tcPr>
            <w:tcW w:w="10314" w:type="dxa"/>
          </w:tcPr>
          <w:p w14:paraId="34E466C4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 w14:paraId="6FDC418B" w14:textId="77777777">
        <w:tc>
          <w:tcPr>
            <w:tcW w:w="10314" w:type="dxa"/>
          </w:tcPr>
          <w:p w14:paraId="7B33088F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69E43CA3" w14:textId="77777777">
        <w:tc>
          <w:tcPr>
            <w:tcW w:w="10314" w:type="dxa"/>
          </w:tcPr>
          <w:p w14:paraId="6FCB6B67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 w14:paraId="5CD73615" w14:textId="77777777">
        <w:tc>
          <w:tcPr>
            <w:tcW w:w="10314" w:type="dxa"/>
          </w:tcPr>
          <w:p w14:paraId="73F71A8B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14:paraId="69C244D3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14:paraId="47429EE4" w14:textId="77777777" w:rsidR="00A54B66" w:rsidRDefault="008C51A9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14:paraId="61D673CF" w14:textId="77777777"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7B25A403" w14:textId="77777777"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14:paraId="6E1202CB" w14:textId="77777777"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8C51A9">
        <w:rPr>
          <w:b/>
          <w:sz w:val="22"/>
          <w:szCs w:val="22"/>
        </w:rPr>
        <w:t xml:space="preserve">                                                Wykonawca</w:t>
      </w:r>
    </w:p>
    <w:p w14:paraId="440221C1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20D5B445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417175A9" w14:textId="77777777"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A7FEB" w14:textId="77777777" w:rsidR="00A459D2" w:rsidRDefault="00A459D2">
      <w:r>
        <w:separator/>
      </w:r>
    </w:p>
  </w:endnote>
  <w:endnote w:type="continuationSeparator" w:id="0">
    <w:p w14:paraId="72257001" w14:textId="77777777" w:rsidR="00A459D2" w:rsidRDefault="00A4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83313" w14:textId="77777777" w:rsidR="00A54B66" w:rsidRDefault="008C51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7C58EA" w14:textId="77777777"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01B72" w14:textId="77777777" w:rsidR="00A54B66" w:rsidRDefault="008C51A9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C325D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C325D">
      <w:rPr>
        <w:b/>
        <w:noProof/>
      </w:rPr>
      <w:t>2</w:t>
    </w:r>
    <w:r>
      <w:rPr>
        <w:b/>
        <w:sz w:val="24"/>
        <w:szCs w:val="24"/>
      </w:rPr>
      <w:fldChar w:fldCharType="end"/>
    </w:r>
  </w:p>
  <w:p w14:paraId="15998AB5" w14:textId="77777777"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D33BA" w14:textId="77777777" w:rsidR="00A459D2" w:rsidRDefault="00A459D2">
      <w:r>
        <w:separator/>
      </w:r>
    </w:p>
  </w:footnote>
  <w:footnote w:type="continuationSeparator" w:id="0">
    <w:p w14:paraId="6A181016" w14:textId="77777777" w:rsidR="00A459D2" w:rsidRDefault="00A45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DB7B5" w14:textId="3B420BA8" w:rsidR="00293D07" w:rsidRDefault="00293D07">
    <w:pPr>
      <w:pStyle w:val="Nagwek"/>
    </w:pPr>
    <w:r>
      <w:t xml:space="preserve">Zał. nr </w:t>
    </w:r>
    <w:r w:rsidR="004E5DF2">
      <w:t>6</w:t>
    </w:r>
    <w:r>
      <w:t>.</w:t>
    </w:r>
    <w:r w:rsidR="009967C1">
      <w:t>1</w:t>
    </w:r>
    <w:r>
      <w:t xml:space="preserve"> do Specyfikacji Warunków Zamówienia</w:t>
    </w:r>
  </w:p>
  <w:p w14:paraId="6BAD9A6E" w14:textId="77777777"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036AA7"/>
    <w:rsid w:val="000B6A76"/>
    <w:rsid w:val="0010182B"/>
    <w:rsid w:val="00293D07"/>
    <w:rsid w:val="002D41F3"/>
    <w:rsid w:val="002F72C8"/>
    <w:rsid w:val="003B7B73"/>
    <w:rsid w:val="004B5D73"/>
    <w:rsid w:val="004E5DF2"/>
    <w:rsid w:val="00543104"/>
    <w:rsid w:val="005D4B64"/>
    <w:rsid w:val="00623318"/>
    <w:rsid w:val="006E5FC2"/>
    <w:rsid w:val="00762B7F"/>
    <w:rsid w:val="007B0A2B"/>
    <w:rsid w:val="008C2020"/>
    <w:rsid w:val="008C51A9"/>
    <w:rsid w:val="009967C1"/>
    <w:rsid w:val="00A15B04"/>
    <w:rsid w:val="00A459D2"/>
    <w:rsid w:val="00A47EE6"/>
    <w:rsid w:val="00A54B66"/>
    <w:rsid w:val="00BC325D"/>
    <w:rsid w:val="00D63871"/>
    <w:rsid w:val="00E2689D"/>
    <w:rsid w:val="00ED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1FAE5"/>
  <w15:docId w15:val="{5267889C-B06A-42C3-A638-07BA91F8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Anita Brunowicz</cp:lastModifiedBy>
  <cp:revision>10</cp:revision>
  <cp:lastPrinted>2025-06-27T09:16:00Z</cp:lastPrinted>
  <dcterms:created xsi:type="dcterms:W3CDTF">2019-02-08T08:30:00Z</dcterms:created>
  <dcterms:modified xsi:type="dcterms:W3CDTF">2025-06-27T09:16:00Z</dcterms:modified>
</cp:coreProperties>
</file>